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9C5" w:rsidRDefault="003C39C5" w:rsidP="00F25C18">
      <w:pPr>
        <w:bidi/>
        <w:spacing w:after="0" w:line="360" w:lineRule="auto"/>
        <w:jc w:val="center"/>
        <w:rPr>
          <w:rFonts w:ascii="Traditional Arabic" w:hAnsi="Traditional Arabic" w:cs="Traditional Arabic"/>
          <w:b/>
          <w:bCs/>
          <w:sz w:val="28"/>
          <w:szCs w:val="28"/>
        </w:rPr>
      </w:pPr>
    </w:p>
    <w:p w:rsidR="006F229C" w:rsidRDefault="006F229C" w:rsidP="006F229C">
      <w:pPr>
        <w:bidi/>
        <w:spacing w:after="0" w:line="36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نقل </w:t>
      </w:r>
      <w:bookmarkStart w:id="0" w:name="_GoBack"/>
      <w:bookmarkEnd w:id="0"/>
      <w:r>
        <w:rPr>
          <w:rFonts w:ascii="Simplified Arabic" w:hAnsi="Simplified Arabic" w:cs="Simplified Arabic" w:hint="cs"/>
          <w:b/>
          <w:bCs/>
          <w:sz w:val="28"/>
          <w:szCs w:val="28"/>
          <w:rtl/>
        </w:rPr>
        <w:t>الملكية</w:t>
      </w:r>
    </w:p>
    <w:p w:rsidR="006F229C" w:rsidRPr="001B6A99" w:rsidRDefault="006F229C" w:rsidP="006F229C">
      <w:pPr>
        <w:bidi/>
        <w:spacing w:after="0" w:line="360" w:lineRule="auto"/>
        <w:jc w:val="center"/>
        <w:rPr>
          <w:rFonts w:ascii="Simplified Arabic" w:hAnsi="Simplified Arabic" w:cs="Simplified Arabic"/>
          <w:b/>
          <w:bCs/>
          <w:sz w:val="28"/>
          <w:szCs w:val="28"/>
          <w:rtl/>
        </w:rPr>
      </w:pPr>
    </w:p>
    <w:p w:rsidR="006F229C" w:rsidRDefault="006F229C" w:rsidP="006F229C">
      <w:pPr>
        <w:bidi/>
        <w:spacing w:after="0" w:line="240" w:lineRule="auto"/>
        <w:ind w:left="190" w:right="284"/>
        <w:jc w:val="both"/>
        <w:rPr>
          <w:rFonts w:ascii="Simplified Arabic" w:hAnsi="Simplified Arabic" w:cs="Simplified Arabic" w:hint="cs"/>
          <w:b/>
          <w:bCs/>
          <w:sz w:val="24"/>
          <w:szCs w:val="24"/>
          <w:rtl/>
        </w:rPr>
      </w:pPr>
      <w:r>
        <w:rPr>
          <w:rFonts w:ascii="Simplified Arabic" w:hAnsi="Simplified Arabic" w:cs="Simplified Arabic" w:hint="cs"/>
          <w:b/>
          <w:bCs/>
          <w:sz w:val="24"/>
          <w:szCs w:val="24"/>
          <w:rtl/>
        </w:rPr>
        <w:t>السادة مجلة جامعة الزيتونة الأردنية للدراسات الإنسانية والاجتماعية الأكارم،</w:t>
      </w:r>
    </w:p>
    <w:p w:rsidR="006F229C" w:rsidRDefault="006F229C" w:rsidP="006F229C">
      <w:pPr>
        <w:bidi/>
        <w:spacing w:after="0" w:line="240" w:lineRule="auto"/>
        <w:ind w:left="190" w:right="284"/>
        <w:jc w:val="both"/>
        <w:rPr>
          <w:rFonts w:ascii="Simplified Arabic" w:hAnsi="Simplified Arabic" w:cs="Simplified Arabic" w:hint="cs"/>
          <w:b/>
          <w:bCs/>
          <w:sz w:val="24"/>
          <w:szCs w:val="24"/>
          <w:rtl/>
        </w:rPr>
      </w:pPr>
      <w:r>
        <w:rPr>
          <w:rFonts w:ascii="Simplified Arabic" w:hAnsi="Simplified Arabic" w:cs="Simplified Arabic" w:hint="cs"/>
          <w:b/>
          <w:bCs/>
          <w:sz w:val="24"/>
          <w:szCs w:val="24"/>
          <w:rtl/>
        </w:rPr>
        <w:t>تحية طيبة وبعد،</w:t>
      </w:r>
    </w:p>
    <w:p w:rsidR="006F229C" w:rsidRDefault="006F229C" w:rsidP="006F229C">
      <w:pPr>
        <w:bidi/>
        <w:spacing w:after="0" w:line="240" w:lineRule="auto"/>
        <w:ind w:left="190" w:right="284"/>
        <w:jc w:val="both"/>
        <w:rPr>
          <w:rFonts w:ascii="Simplified Arabic" w:hAnsi="Simplified Arabic" w:cs="Simplified Arabic" w:hint="cs"/>
          <w:b/>
          <w:bCs/>
          <w:sz w:val="24"/>
          <w:szCs w:val="24"/>
          <w:rtl/>
        </w:rPr>
      </w:pPr>
      <w:r>
        <w:rPr>
          <w:rFonts w:ascii="Simplified Arabic" w:hAnsi="Simplified Arabic" w:cs="Simplified Arabic" w:hint="cs"/>
          <w:b/>
          <w:bCs/>
          <w:sz w:val="24"/>
          <w:szCs w:val="24"/>
          <w:rtl/>
        </w:rPr>
        <w:t>فإني الموقع أدناه أتنازل عن ملكية بحثي المعنون بــ".................................................................." لصالح مجلة جامعة الزيتونة الأردنية للدرسات الإنسانية والاجتماعية، بعد أن قبل للنشر في مجلتكم القديرة، وفي حال وفي حال رغبت في نشر البحث في كتاب خاص بي فإنه يستوجب عليَّ طلب إذن خطي من رئيس هيئة التحرير بالموافقة المسبقة على ذلك.</w:t>
      </w:r>
    </w:p>
    <w:p w:rsidR="006F229C" w:rsidRDefault="006F229C" w:rsidP="006F229C">
      <w:pPr>
        <w:bidi/>
        <w:spacing w:after="0" w:line="240" w:lineRule="auto"/>
        <w:ind w:left="190" w:right="284"/>
        <w:jc w:val="both"/>
        <w:rPr>
          <w:rFonts w:ascii="Simplified Arabic" w:hAnsi="Simplified Arabic" w:cs="Simplified Arabic"/>
          <w:b/>
          <w:bCs/>
          <w:sz w:val="24"/>
          <w:szCs w:val="24"/>
          <w:rtl/>
        </w:rPr>
      </w:pPr>
    </w:p>
    <w:p w:rsidR="006F229C" w:rsidRDefault="006F229C" w:rsidP="006F229C">
      <w:pPr>
        <w:bidi/>
        <w:spacing w:after="0" w:line="240" w:lineRule="auto"/>
        <w:ind w:left="190" w:right="284"/>
        <w:jc w:val="both"/>
        <w:rPr>
          <w:rFonts w:ascii="Simplified Arabic" w:hAnsi="Simplified Arabic" w:cs="Simplified Arabic" w:hint="cs"/>
          <w:b/>
          <w:bCs/>
          <w:sz w:val="24"/>
          <w:szCs w:val="24"/>
          <w:rtl/>
        </w:rPr>
      </w:pPr>
      <w:r>
        <w:rPr>
          <w:rFonts w:ascii="Simplified Arabic" w:hAnsi="Simplified Arabic" w:cs="Simplified Arabic" w:hint="cs"/>
          <w:b/>
          <w:bCs/>
          <w:sz w:val="24"/>
          <w:szCs w:val="24"/>
          <w:rtl/>
        </w:rPr>
        <w:t>الباحث:..........................................</w:t>
      </w:r>
    </w:p>
    <w:p w:rsidR="006F229C" w:rsidRDefault="006F229C" w:rsidP="006F229C">
      <w:pPr>
        <w:bidi/>
        <w:spacing w:after="0" w:line="240" w:lineRule="auto"/>
        <w:ind w:left="190" w:right="284"/>
        <w:jc w:val="both"/>
        <w:rPr>
          <w:rFonts w:ascii="Simplified Arabic" w:hAnsi="Simplified Arabic" w:cs="Simplified Arabic" w:hint="cs"/>
          <w:b/>
          <w:bCs/>
          <w:sz w:val="24"/>
          <w:szCs w:val="24"/>
          <w:rtl/>
        </w:rPr>
      </w:pPr>
      <w:r>
        <w:rPr>
          <w:rFonts w:ascii="Simplified Arabic" w:hAnsi="Simplified Arabic" w:cs="Simplified Arabic" w:hint="cs"/>
          <w:b/>
          <w:bCs/>
          <w:sz w:val="24"/>
          <w:szCs w:val="24"/>
          <w:rtl/>
        </w:rPr>
        <w:t>التاريخ:.........................................</w:t>
      </w:r>
    </w:p>
    <w:p w:rsidR="006F229C" w:rsidRPr="003C39C5" w:rsidRDefault="006F229C" w:rsidP="006F229C">
      <w:pPr>
        <w:bidi/>
        <w:spacing w:after="0" w:line="240" w:lineRule="auto"/>
        <w:ind w:left="190" w:right="284"/>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rPr>
        <w:t>التوقيع:........................................</w:t>
      </w:r>
    </w:p>
    <w:p w:rsidR="006F229C" w:rsidRDefault="006F229C" w:rsidP="006F229C">
      <w:pPr>
        <w:bidi/>
        <w:spacing w:after="0" w:line="240" w:lineRule="auto"/>
        <w:ind w:left="190" w:right="284"/>
        <w:jc w:val="both"/>
        <w:rPr>
          <w:rFonts w:ascii="Simplified Arabic" w:hAnsi="Simplified Arabic" w:cs="Simplified Arabic"/>
          <w:b/>
          <w:bCs/>
          <w:sz w:val="24"/>
          <w:szCs w:val="24"/>
          <w:rtl/>
        </w:rPr>
      </w:pPr>
    </w:p>
    <w:p w:rsidR="006F229C" w:rsidRPr="003C39C5" w:rsidRDefault="006F229C" w:rsidP="006F229C">
      <w:pPr>
        <w:bidi/>
        <w:spacing w:after="0" w:line="240" w:lineRule="auto"/>
        <w:ind w:left="190" w:right="284"/>
        <w:jc w:val="both"/>
        <w:rPr>
          <w:rFonts w:ascii="Simplified Arabic" w:hAnsi="Simplified Arabic" w:cs="Simplified Arabic"/>
          <w:b/>
          <w:bCs/>
          <w:sz w:val="24"/>
          <w:szCs w:val="24"/>
        </w:rPr>
      </w:pPr>
    </w:p>
    <w:p w:rsidR="003C39C5" w:rsidRPr="003C39C5" w:rsidRDefault="003C39C5" w:rsidP="003C39C5">
      <w:pPr>
        <w:bidi/>
        <w:spacing w:after="0" w:line="240" w:lineRule="auto"/>
        <w:ind w:left="190" w:right="284"/>
        <w:jc w:val="both"/>
        <w:rPr>
          <w:rFonts w:ascii="Simplified Arabic" w:hAnsi="Simplified Arabic" w:cs="Simplified Arabic"/>
          <w:b/>
          <w:bCs/>
          <w:sz w:val="24"/>
          <w:szCs w:val="24"/>
        </w:rPr>
      </w:pPr>
    </w:p>
    <w:p w:rsidR="00F25C18" w:rsidRPr="003C39C5" w:rsidRDefault="002B77CD" w:rsidP="001B6A99">
      <w:pPr>
        <w:bidi/>
        <w:spacing w:line="240" w:lineRule="auto"/>
        <w:ind w:left="190" w:right="284"/>
        <w:jc w:val="both"/>
        <w:rPr>
          <w:rFonts w:ascii="Simplified Arabic" w:hAnsi="Simplified Arabic" w:cs="Simplified Arabic"/>
          <w:b/>
          <w:bCs/>
          <w:sz w:val="24"/>
          <w:szCs w:val="24"/>
        </w:rPr>
      </w:pPr>
      <w:r w:rsidRPr="003C39C5">
        <w:rPr>
          <w:rFonts w:ascii="Simplified Arabic" w:hAnsi="Simplified Arabic" w:cs="Simplified Arabic"/>
          <w:b/>
          <w:bCs/>
          <w:sz w:val="24"/>
          <w:szCs w:val="24"/>
          <w:rtl/>
        </w:rPr>
        <w:t>م</w:t>
      </w:r>
      <w:r w:rsidR="000000D5" w:rsidRPr="003C39C5">
        <w:rPr>
          <w:rFonts w:ascii="Simplified Arabic" w:hAnsi="Simplified Arabic" w:cs="Simplified Arabic"/>
          <w:b/>
          <w:bCs/>
          <w:sz w:val="24"/>
          <w:szCs w:val="24"/>
          <w:rtl/>
        </w:rPr>
        <w:t>لا</w:t>
      </w:r>
      <w:r w:rsidR="003C39C5">
        <w:rPr>
          <w:rFonts w:ascii="Simplified Arabic" w:hAnsi="Simplified Arabic" w:cs="Simplified Arabic"/>
          <w:b/>
          <w:bCs/>
          <w:sz w:val="24"/>
          <w:szCs w:val="24"/>
          <w:rtl/>
        </w:rPr>
        <w:t>حظ</w:t>
      </w:r>
      <w:r w:rsidR="001B6A99">
        <w:rPr>
          <w:rFonts w:ascii="Simplified Arabic" w:hAnsi="Simplified Arabic" w:cs="Simplified Arabic" w:hint="cs"/>
          <w:b/>
          <w:bCs/>
          <w:sz w:val="24"/>
          <w:szCs w:val="24"/>
          <w:rtl/>
        </w:rPr>
        <w:t>ة: تتعدد</w:t>
      </w:r>
      <w:r w:rsidR="003E3400" w:rsidRPr="003C39C5">
        <w:rPr>
          <w:rFonts w:ascii="Simplified Arabic" w:hAnsi="Simplified Arabic" w:cs="Simplified Arabic"/>
          <w:b/>
          <w:bCs/>
          <w:sz w:val="24"/>
          <w:szCs w:val="24"/>
          <w:rtl/>
        </w:rPr>
        <w:t xml:space="preserve"> </w:t>
      </w:r>
      <w:r w:rsidR="001B6A99">
        <w:rPr>
          <w:rFonts w:ascii="Simplified Arabic" w:hAnsi="Simplified Arabic" w:cs="Simplified Arabic" w:hint="cs"/>
          <w:b/>
          <w:bCs/>
          <w:sz w:val="24"/>
          <w:szCs w:val="24"/>
          <w:rtl/>
        </w:rPr>
        <w:t>ال</w:t>
      </w:r>
      <w:r w:rsidR="003C39C5">
        <w:rPr>
          <w:rFonts w:ascii="Simplified Arabic" w:hAnsi="Simplified Arabic" w:cs="Simplified Arabic" w:hint="cs"/>
          <w:b/>
          <w:bCs/>
          <w:sz w:val="24"/>
          <w:szCs w:val="24"/>
          <w:rtl/>
        </w:rPr>
        <w:t>ن</w:t>
      </w:r>
      <w:r w:rsidR="001B6A99">
        <w:rPr>
          <w:rFonts w:ascii="Simplified Arabic" w:hAnsi="Simplified Arabic" w:cs="Simplified Arabic" w:hint="cs"/>
          <w:b/>
          <w:bCs/>
          <w:sz w:val="24"/>
          <w:szCs w:val="24"/>
          <w:rtl/>
        </w:rPr>
        <w:t>سخ المعبئة</w:t>
      </w:r>
      <w:r w:rsidR="003C39C5">
        <w:rPr>
          <w:rFonts w:ascii="Simplified Arabic" w:hAnsi="Simplified Arabic" w:cs="Simplified Arabic" w:hint="cs"/>
          <w:b/>
          <w:bCs/>
          <w:sz w:val="24"/>
          <w:szCs w:val="24"/>
          <w:rtl/>
        </w:rPr>
        <w:t xml:space="preserve"> من </w:t>
      </w:r>
      <w:r w:rsidR="003E3400" w:rsidRPr="003C39C5">
        <w:rPr>
          <w:rFonts w:ascii="Simplified Arabic" w:hAnsi="Simplified Arabic" w:cs="Simplified Arabic"/>
          <w:b/>
          <w:bCs/>
          <w:sz w:val="24"/>
          <w:szCs w:val="24"/>
          <w:rtl/>
        </w:rPr>
        <w:t>هذا ا</w:t>
      </w:r>
      <w:r w:rsidRPr="003C39C5">
        <w:rPr>
          <w:rFonts w:ascii="Simplified Arabic" w:hAnsi="Simplified Arabic" w:cs="Simplified Arabic"/>
          <w:b/>
          <w:bCs/>
          <w:sz w:val="24"/>
          <w:szCs w:val="24"/>
          <w:rtl/>
        </w:rPr>
        <w:t>ل</w:t>
      </w:r>
      <w:r w:rsidR="003E3400" w:rsidRPr="003C39C5">
        <w:rPr>
          <w:rFonts w:ascii="Simplified Arabic" w:hAnsi="Simplified Arabic" w:cs="Simplified Arabic"/>
          <w:b/>
          <w:bCs/>
          <w:sz w:val="24"/>
          <w:szCs w:val="24"/>
          <w:rtl/>
        </w:rPr>
        <w:t>إ</w:t>
      </w:r>
      <w:r w:rsidRPr="003C39C5">
        <w:rPr>
          <w:rFonts w:ascii="Simplified Arabic" w:hAnsi="Simplified Arabic" w:cs="Simplified Arabic"/>
          <w:b/>
          <w:bCs/>
          <w:sz w:val="24"/>
          <w:szCs w:val="24"/>
          <w:rtl/>
        </w:rPr>
        <w:t xml:space="preserve">قرار </w:t>
      </w:r>
      <w:r w:rsidR="001B6A99">
        <w:rPr>
          <w:rFonts w:ascii="Simplified Arabic" w:hAnsi="Simplified Arabic" w:cs="Simplified Arabic" w:hint="cs"/>
          <w:b/>
          <w:bCs/>
          <w:sz w:val="24"/>
          <w:szCs w:val="24"/>
          <w:rtl/>
        </w:rPr>
        <w:t>بتعدد</w:t>
      </w:r>
      <w:r w:rsidR="003C39C5">
        <w:rPr>
          <w:rFonts w:ascii="Simplified Arabic" w:hAnsi="Simplified Arabic" w:cs="Simplified Arabic" w:hint="cs"/>
          <w:b/>
          <w:bCs/>
          <w:sz w:val="24"/>
          <w:szCs w:val="24"/>
          <w:rtl/>
        </w:rPr>
        <w:t xml:space="preserve"> </w:t>
      </w:r>
      <w:r w:rsidR="003C39C5">
        <w:rPr>
          <w:rFonts w:ascii="Simplified Arabic" w:hAnsi="Simplified Arabic" w:cs="Simplified Arabic"/>
          <w:b/>
          <w:bCs/>
          <w:sz w:val="24"/>
          <w:szCs w:val="24"/>
          <w:rtl/>
        </w:rPr>
        <w:t>مؤلفي</w:t>
      </w:r>
      <w:r w:rsidR="003C39C5">
        <w:rPr>
          <w:rFonts w:ascii="Simplified Arabic" w:hAnsi="Simplified Arabic" w:cs="Simplified Arabic" w:hint="cs"/>
          <w:b/>
          <w:bCs/>
          <w:sz w:val="24"/>
          <w:szCs w:val="24"/>
          <w:rtl/>
        </w:rPr>
        <w:t xml:space="preserve"> ا</w:t>
      </w:r>
      <w:r w:rsidRPr="003C39C5">
        <w:rPr>
          <w:rFonts w:ascii="Simplified Arabic" w:hAnsi="Simplified Arabic" w:cs="Simplified Arabic"/>
          <w:b/>
          <w:bCs/>
          <w:sz w:val="24"/>
          <w:szCs w:val="24"/>
          <w:rtl/>
        </w:rPr>
        <w:t>لبحث الواحد</w:t>
      </w:r>
      <w:r w:rsidR="00F25C18" w:rsidRPr="003C39C5">
        <w:rPr>
          <w:rFonts w:ascii="Simplified Arabic" w:hAnsi="Simplified Arabic" w:cs="Simplified Arabic"/>
          <w:b/>
          <w:bCs/>
          <w:sz w:val="24"/>
          <w:szCs w:val="24"/>
          <w:rtl/>
        </w:rPr>
        <w:t>.</w:t>
      </w:r>
    </w:p>
    <w:sectPr w:rsidR="00F25C18" w:rsidRPr="003C39C5" w:rsidSect="003C39C5">
      <w:headerReference w:type="default" r:id="rId6"/>
      <w:footerReference w:type="default" r:id="rId7"/>
      <w:pgSz w:w="12240" w:h="15840"/>
      <w:pgMar w:top="851" w:right="851" w:bottom="851" w:left="851" w:header="142"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14A" w:rsidRDefault="0009614A" w:rsidP="00BE713B">
      <w:pPr>
        <w:spacing w:after="0" w:line="240" w:lineRule="auto"/>
      </w:pPr>
      <w:r>
        <w:separator/>
      </w:r>
    </w:p>
  </w:endnote>
  <w:endnote w:type="continuationSeparator" w:id="0">
    <w:p w:rsidR="0009614A" w:rsidRDefault="0009614A" w:rsidP="00BE7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sz w:val="20"/>
        <w:szCs w:val="20"/>
      </w:rPr>
      <w:id w:val="-1342705440"/>
      <w:docPartObj>
        <w:docPartGallery w:val="Page Numbers (Bottom of Page)"/>
        <w:docPartUnique/>
      </w:docPartObj>
    </w:sdtPr>
    <w:sdtEndPr/>
    <w:sdtContent>
      <w:sdt>
        <w:sdtPr>
          <w:rPr>
            <w:rFonts w:asciiTheme="majorBidi" w:hAnsiTheme="majorBidi" w:cstheme="majorBidi"/>
            <w:sz w:val="20"/>
            <w:szCs w:val="20"/>
          </w:rPr>
          <w:id w:val="-1705238520"/>
          <w:docPartObj>
            <w:docPartGallery w:val="Page Numbers (Top of Page)"/>
            <w:docPartUnique/>
          </w:docPartObj>
        </w:sdtPr>
        <w:sdtEndPr/>
        <w:sdtContent>
          <w:p w:rsidR="003C39C5" w:rsidRPr="001B6A99" w:rsidRDefault="001B6A99" w:rsidP="001B6A99">
            <w:pPr>
              <w:pStyle w:val="Footer"/>
              <w:rPr>
                <w:rFonts w:asciiTheme="majorBidi" w:hAnsiTheme="majorBidi" w:cstheme="majorBidi"/>
                <w:sz w:val="20"/>
                <w:szCs w:val="20"/>
              </w:rPr>
            </w:pPr>
            <w:r w:rsidRPr="001B6A99">
              <w:rPr>
                <w:rStyle w:val="PageNumber"/>
                <w:rFonts w:asciiTheme="majorBidi" w:hAnsiTheme="majorBidi" w:cstheme="majorBidi"/>
                <w:sz w:val="20"/>
                <w:szCs w:val="20"/>
              </w:rPr>
              <w:t>QF21/0403</w:t>
            </w:r>
            <w:r w:rsidRPr="001B6A99">
              <w:rPr>
                <w:rStyle w:val="PageNumber"/>
                <w:rFonts w:asciiTheme="majorBidi" w:hAnsiTheme="majorBidi" w:cstheme="majorBidi"/>
                <w:sz w:val="20"/>
                <w:szCs w:val="20"/>
                <w:rtl/>
              </w:rPr>
              <w:t xml:space="preserve"> </w:t>
            </w:r>
            <w:r w:rsidRPr="001B6A99">
              <w:rPr>
                <w:rStyle w:val="PageNumber"/>
                <w:rFonts w:asciiTheme="majorBidi" w:hAnsiTheme="majorBidi" w:cstheme="majorBidi"/>
                <w:sz w:val="20"/>
                <w:szCs w:val="20"/>
              </w:rPr>
              <w:t>-</w:t>
            </w:r>
            <w:r w:rsidRPr="001B6A99">
              <w:rPr>
                <w:rStyle w:val="PageNumber"/>
                <w:rFonts w:asciiTheme="majorBidi" w:hAnsiTheme="majorBidi" w:cstheme="majorBidi"/>
                <w:sz w:val="20"/>
                <w:szCs w:val="20"/>
                <w:rtl/>
              </w:rPr>
              <w:t xml:space="preserve"> </w:t>
            </w:r>
            <w:r w:rsidR="003C39C5" w:rsidRPr="001B6A99">
              <w:rPr>
                <w:rFonts w:asciiTheme="majorBidi" w:hAnsiTheme="majorBidi" w:cstheme="majorBidi"/>
                <w:sz w:val="20"/>
                <w:szCs w:val="20"/>
              </w:rPr>
              <w:t xml:space="preserve">Page </w:t>
            </w:r>
            <w:r w:rsidR="003C39C5" w:rsidRPr="001B6A99">
              <w:rPr>
                <w:rFonts w:asciiTheme="majorBidi" w:hAnsiTheme="majorBidi" w:cstheme="majorBidi"/>
                <w:sz w:val="20"/>
                <w:szCs w:val="20"/>
              </w:rPr>
              <w:fldChar w:fldCharType="begin"/>
            </w:r>
            <w:r w:rsidR="003C39C5" w:rsidRPr="001B6A99">
              <w:rPr>
                <w:rFonts w:asciiTheme="majorBidi" w:hAnsiTheme="majorBidi" w:cstheme="majorBidi"/>
                <w:sz w:val="20"/>
                <w:szCs w:val="20"/>
              </w:rPr>
              <w:instrText xml:space="preserve"> PAGE </w:instrText>
            </w:r>
            <w:r w:rsidR="003C39C5" w:rsidRPr="001B6A99">
              <w:rPr>
                <w:rFonts w:asciiTheme="majorBidi" w:hAnsiTheme="majorBidi" w:cstheme="majorBidi"/>
                <w:sz w:val="20"/>
                <w:szCs w:val="20"/>
              </w:rPr>
              <w:fldChar w:fldCharType="separate"/>
            </w:r>
            <w:r w:rsidR="006F229C">
              <w:rPr>
                <w:rFonts w:asciiTheme="majorBidi" w:hAnsiTheme="majorBidi" w:cstheme="majorBidi"/>
                <w:noProof/>
                <w:sz w:val="20"/>
                <w:szCs w:val="20"/>
              </w:rPr>
              <w:t>1</w:t>
            </w:r>
            <w:r w:rsidR="003C39C5" w:rsidRPr="001B6A99">
              <w:rPr>
                <w:rFonts w:asciiTheme="majorBidi" w:hAnsiTheme="majorBidi" w:cstheme="majorBidi"/>
                <w:sz w:val="20"/>
                <w:szCs w:val="20"/>
              </w:rPr>
              <w:fldChar w:fldCharType="end"/>
            </w:r>
            <w:r w:rsidR="003C39C5" w:rsidRPr="001B6A99">
              <w:rPr>
                <w:rFonts w:asciiTheme="majorBidi" w:hAnsiTheme="majorBidi" w:cstheme="majorBidi"/>
                <w:sz w:val="20"/>
                <w:szCs w:val="20"/>
              </w:rPr>
              <w:t xml:space="preserve"> </w:t>
            </w:r>
            <w:r>
              <w:rPr>
                <w:rFonts w:asciiTheme="majorBidi" w:hAnsiTheme="majorBidi" w:cstheme="majorBidi" w:hint="cs"/>
                <w:sz w:val="20"/>
                <w:szCs w:val="20"/>
                <w:rtl/>
              </w:rPr>
              <w:t>/</w:t>
            </w:r>
            <w:r w:rsidR="003C39C5" w:rsidRPr="001B6A99">
              <w:rPr>
                <w:rFonts w:asciiTheme="majorBidi" w:hAnsiTheme="majorBidi" w:cstheme="majorBidi"/>
                <w:sz w:val="20"/>
                <w:szCs w:val="20"/>
              </w:rPr>
              <w:t xml:space="preserve"> </w:t>
            </w:r>
            <w:r w:rsidR="003C39C5" w:rsidRPr="001B6A99">
              <w:rPr>
                <w:rFonts w:asciiTheme="majorBidi" w:hAnsiTheme="majorBidi" w:cstheme="majorBidi"/>
                <w:sz w:val="20"/>
                <w:szCs w:val="20"/>
              </w:rPr>
              <w:fldChar w:fldCharType="begin"/>
            </w:r>
            <w:r w:rsidR="003C39C5" w:rsidRPr="001B6A99">
              <w:rPr>
                <w:rFonts w:asciiTheme="majorBidi" w:hAnsiTheme="majorBidi" w:cstheme="majorBidi"/>
                <w:sz w:val="20"/>
                <w:szCs w:val="20"/>
              </w:rPr>
              <w:instrText xml:space="preserve"> NUMPAGES  </w:instrText>
            </w:r>
            <w:r w:rsidR="003C39C5" w:rsidRPr="001B6A99">
              <w:rPr>
                <w:rFonts w:asciiTheme="majorBidi" w:hAnsiTheme="majorBidi" w:cstheme="majorBidi"/>
                <w:sz w:val="20"/>
                <w:szCs w:val="20"/>
              </w:rPr>
              <w:fldChar w:fldCharType="separate"/>
            </w:r>
            <w:r w:rsidR="006F229C">
              <w:rPr>
                <w:rFonts w:asciiTheme="majorBidi" w:hAnsiTheme="majorBidi" w:cstheme="majorBidi"/>
                <w:noProof/>
                <w:sz w:val="20"/>
                <w:szCs w:val="20"/>
              </w:rPr>
              <w:t>1</w:t>
            </w:r>
            <w:r w:rsidR="003C39C5" w:rsidRPr="001B6A99">
              <w:rPr>
                <w:rFonts w:asciiTheme="majorBidi" w:hAnsiTheme="majorBidi" w:cstheme="majorBidi"/>
                <w:sz w:val="20"/>
                <w:szCs w:val="20"/>
              </w:rPr>
              <w:fldChar w:fldCharType="end"/>
            </w:r>
          </w:p>
        </w:sdtContent>
      </w:sdt>
    </w:sdtContent>
  </w:sdt>
  <w:p w:rsidR="009C041F" w:rsidRPr="00C2056B" w:rsidRDefault="009C041F" w:rsidP="00C2056B">
    <w:pPr>
      <w:pStyle w:val="NoSpacing"/>
      <w:rPr>
        <w:rFonts w:asciiTheme="majorBidi" w:hAnsiTheme="majorBidi" w:cstheme="majorBidi"/>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14A" w:rsidRDefault="0009614A" w:rsidP="00BE713B">
      <w:pPr>
        <w:spacing w:after="0" w:line="240" w:lineRule="auto"/>
      </w:pPr>
      <w:r>
        <w:separator/>
      </w:r>
    </w:p>
  </w:footnote>
  <w:footnote w:type="continuationSeparator" w:id="0">
    <w:p w:rsidR="0009614A" w:rsidRDefault="0009614A" w:rsidP="00BE71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9FF" w:rsidRDefault="00291716" w:rsidP="000119FF">
    <w:pPr>
      <w:pStyle w:val="Header"/>
      <w:tabs>
        <w:tab w:val="left" w:pos="1935"/>
      </w:tabs>
    </w:pPr>
    <w:r>
      <w:tab/>
    </w:r>
  </w:p>
  <w:tbl>
    <w:tblPr>
      <w:tblW w:w="100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42"/>
      <w:gridCol w:w="4816"/>
      <w:gridCol w:w="719"/>
      <w:gridCol w:w="2003"/>
    </w:tblGrid>
    <w:tr w:rsidR="000119FF" w:rsidTr="000119FF">
      <w:trPr>
        <w:trHeight w:val="1617"/>
        <w:jc w:val="center"/>
      </w:trPr>
      <w:tc>
        <w:tcPr>
          <w:tcW w:w="2544" w:type="dxa"/>
          <w:tcBorders>
            <w:top w:val="nil"/>
            <w:left w:val="nil"/>
            <w:bottom w:val="single" w:sz="6" w:space="0" w:color="auto"/>
            <w:right w:val="nil"/>
          </w:tcBorders>
          <w:vAlign w:val="center"/>
          <w:hideMark/>
        </w:tcPr>
        <w:p w:rsidR="000119FF" w:rsidRDefault="000119FF" w:rsidP="000119FF">
          <w:pPr>
            <w:pStyle w:val="Header"/>
            <w:bidi/>
            <w:jc w:val="center"/>
            <w:rPr>
              <w:rFonts w:ascii="Simplified Arabic" w:hAnsi="Simplified Arabic" w:cs="Simplified Arabic"/>
              <w:lang w:bidi="ar-JO"/>
            </w:rPr>
          </w:pPr>
          <w:r>
            <w:rPr>
              <w:noProof/>
            </w:rPr>
            <w:drawing>
              <wp:inline distT="0" distB="0" distL="0" distR="0">
                <wp:extent cx="1390650" cy="1257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257300"/>
                        </a:xfrm>
                        <a:prstGeom prst="rect">
                          <a:avLst/>
                        </a:prstGeom>
                        <a:noFill/>
                        <a:ln>
                          <a:noFill/>
                        </a:ln>
                      </pic:spPr>
                    </pic:pic>
                  </a:graphicData>
                </a:graphic>
              </wp:inline>
            </w:drawing>
          </w:r>
        </w:p>
      </w:tc>
      <w:tc>
        <w:tcPr>
          <w:tcW w:w="4819" w:type="dxa"/>
          <w:tcBorders>
            <w:top w:val="nil"/>
            <w:left w:val="nil"/>
            <w:bottom w:val="single" w:sz="6" w:space="0" w:color="auto"/>
            <w:right w:val="nil"/>
          </w:tcBorders>
        </w:tcPr>
        <w:p w:rsidR="000119FF" w:rsidRDefault="000119FF" w:rsidP="000119FF">
          <w:pPr>
            <w:bidi/>
            <w:rPr>
              <w:rFonts w:ascii="Times New Roman" w:hAnsi="Times New Roman" w:cs="Times New Roman"/>
              <w:noProof/>
            </w:rPr>
          </w:pPr>
        </w:p>
        <w:p w:rsidR="000119FF" w:rsidRDefault="000119FF" w:rsidP="000119FF">
          <w:pPr>
            <w:pStyle w:val="Header"/>
            <w:bidi/>
            <w:jc w:val="center"/>
            <w:rPr>
              <w:rFonts w:ascii="Simplified Arabic" w:hAnsi="Simplified Arabic" w:cs="Simplified Arabic"/>
              <w:b/>
              <w:bCs/>
              <w:color w:val="00B050"/>
              <w:lang w:bidi="ar-JO"/>
            </w:rPr>
          </w:pPr>
          <w:r>
            <w:rPr>
              <w:rFonts w:ascii="Simplified Arabic" w:hAnsi="Simplified Arabic" w:cs="Simplified Arabic"/>
              <w:b/>
              <w:bCs/>
              <w:color w:val="00B050"/>
              <w:rtl/>
              <w:lang w:bidi="ar-JO"/>
            </w:rPr>
            <w:t>جامعة الزيتونة الأردنية</w:t>
          </w:r>
        </w:p>
        <w:p w:rsidR="000119FF" w:rsidRDefault="000119FF" w:rsidP="000119FF">
          <w:pPr>
            <w:pStyle w:val="Header"/>
            <w:bidi/>
            <w:jc w:val="center"/>
            <w:rPr>
              <w:rFonts w:ascii="Simplified Arabic" w:hAnsi="Simplified Arabic" w:cs="Simplified Arabic"/>
              <w:b/>
              <w:bCs/>
              <w:color w:val="00B050"/>
              <w:rtl/>
              <w:lang w:bidi="ar-JO"/>
            </w:rPr>
          </w:pPr>
          <w:r>
            <w:rPr>
              <w:rFonts w:ascii="Simplified Arabic" w:hAnsi="Simplified Arabic" w:cs="Simplified Arabic"/>
              <w:b/>
              <w:bCs/>
              <w:color w:val="00B050"/>
              <w:lang w:bidi="ar-JO"/>
            </w:rPr>
            <w:t>Al-Zaytoonah University of Jordan</w:t>
          </w:r>
        </w:p>
        <w:p w:rsidR="000119FF" w:rsidRDefault="000119FF" w:rsidP="000119FF">
          <w:pPr>
            <w:pStyle w:val="Header"/>
            <w:bidi/>
            <w:jc w:val="center"/>
            <w:rPr>
              <w:rFonts w:ascii="Simplified Arabic" w:hAnsi="Simplified Arabic" w:cs="Simplified Arabic"/>
              <w:b/>
              <w:bCs/>
              <w:color w:val="00B050"/>
              <w:rtl/>
              <w:lang w:bidi="ar-JO"/>
            </w:rPr>
          </w:pPr>
          <w:r>
            <w:rPr>
              <w:rFonts w:ascii="Simplified Arabic" w:hAnsi="Simplified Arabic" w:cs="Simplified Arabic"/>
              <w:b/>
              <w:bCs/>
              <w:color w:val="00B050"/>
              <w:rtl/>
              <w:lang w:bidi="ar-JO"/>
            </w:rPr>
            <w:t>عمادة البحث العلمي</w:t>
          </w:r>
        </w:p>
        <w:p w:rsidR="000119FF" w:rsidRDefault="000119FF" w:rsidP="000119FF">
          <w:pPr>
            <w:pStyle w:val="Header"/>
            <w:bidi/>
            <w:jc w:val="center"/>
            <w:rPr>
              <w:rFonts w:ascii="Simplified Arabic" w:hAnsi="Simplified Arabic" w:cs="Simplified Arabic"/>
              <w:b/>
              <w:bCs/>
              <w:color w:val="00B050"/>
              <w:lang w:bidi="ar-JO"/>
            </w:rPr>
          </w:pPr>
          <w:r>
            <w:rPr>
              <w:rFonts w:ascii="Simplified Arabic" w:hAnsi="Simplified Arabic" w:cs="Simplified Arabic"/>
              <w:b/>
              <w:bCs/>
              <w:color w:val="00B050"/>
              <w:lang w:bidi="ar-JO"/>
            </w:rPr>
            <w:t>Deanship of Scientific Research</w:t>
          </w:r>
        </w:p>
        <w:p w:rsidR="000119FF" w:rsidRDefault="000119FF" w:rsidP="000119FF">
          <w:pPr>
            <w:pStyle w:val="Header"/>
            <w:bidi/>
            <w:rPr>
              <w:rFonts w:ascii="Simplified Arabic" w:hAnsi="Simplified Arabic" w:cs="Simplified Arabic"/>
              <w:sz w:val="10"/>
              <w:szCs w:val="10"/>
              <w:lang w:bidi="ar-JO"/>
            </w:rPr>
          </w:pPr>
        </w:p>
      </w:tc>
      <w:tc>
        <w:tcPr>
          <w:tcW w:w="2723" w:type="dxa"/>
          <w:gridSpan w:val="2"/>
          <w:tcBorders>
            <w:top w:val="nil"/>
            <w:left w:val="nil"/>
            <w:bottom w:val="single" w:sz="6" w:space="0" w:color="auto"/>
            <w:right w:val="nil"/>
          </w:tcBorders>
          <w:vAlign w:val="center"/>
          <w:hideMark/>
        </w:tcPr>
        <w:p w:rsidR="000119FF" w:rsidRDefault="000119FF" w:rsidP="000119FF">
          <w:pPr>
            <w:pStyle w:val="Header"/>
            <w:bidi/>
            <w:jc w:val="center"/>
            <w:rPr>
              <w:rFonts w:ascii="Simplified Arabic" w:hAnsi="Simplified Arabic" w:cs="Simplified Arabic"/>
              <w:sz w:val="24"/>
              <w:szCs w:val="24"/>
              <w:rtl/>
              <w:lang w:bidi="ar-JO"/>
            </w:rPr>
          </w:pPr>
          <w:r>
            <w:rPr>
              <w:b/>
              <w:bCs/>
              <w:noProof/>
              <w:color w:val="339966"/>
              <w:sz w:val="28"/>
              <w:szCs w:val="28"/>
            </w:rPr>
            <w:drawing>
              <wp:inline distT="0" distB="0" distL="0" distR="0">
                <wp:extent cx="1257300" cy="1257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tc>
    </w:tr>
    <w:tr w:rsidR="000119FF" w:rsidTr="003C39C5">
      <w:trPr>
        <w:jc w:val="center"/>
      </w:trPr>
      <w:tc>
        <w:tcPr>
          <w:tcW w:w="8082" w:type="dxa"/>
          <w:gridSpan w:val="3"/>
          <w:tcBorders>
            <w:top w:val="single" w:sz="6" w:space="0" w:color="auto"/>
            <w:left w:val="single" w:sz="6" w:space="0" w:color="auto"/>
            <w:bottom w:val="single" w:sz="6" w:space="0" w:color="auto"/>
            <w:right w:val="single" w:sz="6" w:space="0" w:color="auto"/>
          </w:tcBorders>
          <w:vAlign w:val="center"/>
          <w:hideMark/>
        </w:tcPr>
        <w:p w:rsidR="000119FF" w:rsidRDefault="000119FF" w:rsidP="006F229C">
          <w:pPr>
            <w:pStyle w:val="Header"/>
            <w:bidi/>
            <w:jc w:val="center"/>
            <w:rPr>
              <w:rFonts w:ascii="Times New Roman" w:hAnsi="Times New Roman" w:cs="Simplified Arabic"/>
              <w:b/>
              <w:bCs/>
              <w:sz w:val="20"/>
              <w:szCs w:val="20"/>
              <w:rtl/>
              <w:lang w:bidi="ar-JO"/>
            </w:rPr>
          </w:pPr>
          <w:r>
            <w:rPr>
              <w:rFonts w:ascii="Traditional Arabic" w:hAnsi="Traditional Arabic" w:cs="Simplified Arabic"/>
              <w:b/>
              <w:bCs/>
              <w:sz w:val="20"/>
              <w:szCs w:val="20"/>
              <w:rtl/>
              <w:lang w:bidi="ar-JO"/>
            </w:rPr>
            <w:t xml:space="preserve">نموذج </w:t>
          </w:r>
          <w:r w:rsidR="006F229C">
            <w:rPr>
              <w:rFonts w:ascii="Traditional Arabic" w:hAnsi="Traditional Arabic" w:cs="Simplified Arabic" w:hint="cs"/>
              <w:b/>
              <w:bCs/>
              <w:sz w:val="20"/>
              <w:szCs w:val="20"/>
              <w:rtl/>
              <w:lang w:bidi="ar-JO"/>
            </w:rPr>
            <w:t>نقل الملكية</w:t>
          </w:r>
          <w:r w:rsidR="008C33D4">
            <w:rPr>
              <w:rFonts w:ascii="Traditional Arabic" w:hAnsi="Traditional Arabic" w:cs="Simplified Arabic" w:hint="cs"/>
              <w:b/>
              <w:bCs/>
              <w:sz w:val="20"/>
              <w:szCs w:val="20"/>
              <w:rtl/>
              <w:lang w:bidi="ar-JO"/>
            </w:rPr>
            <w:t xml:space="preserve"> </w:t>
          </w:r>
          <w:r>
            <w:rPr>
              <w:rFonts w:ascii="Traditional Arabic" w:hAnsi="Traditional Arabic" w:cs="Simplified Arabic"/>
              <w:b/>
              <w:bCs/>
              <w:sz w:val="20"/>
              <w:szCs w:val="20"/>
              <w:rtl/>
              <w:lang w:bidi="ar-JO"/>
            </w:rPr>
            <w:t>- إجراءات تحكيم أبحاث المجلات العلمية/ عمادة البحث العلمي</w:t>
          </w:r>
        </w:p>
      </w:tc>
      <w:tc>
        <w:tcPr>
          <w:tcW w:w="2004" w:type="dxa"/>
          <w:tcBorders>
            <w:top w:val="single" w:sz="6" w:space="0" w:color="auto"/>
            <w:left w:val="single" w:sz="6" w:space="0" w:color="auto"/>
            <w:bottom w:val="single" w:sz="6" w:space="0" w:color="auto"/>
            <w:right w:val="single" w:sz="6" w:space="0" w:color="auto"/>
          </w:tcBorders>
          <w:vAlign w:val="center"/>
          <w:hideMark/>
        </w:tcPr>
        <w:p w:rsidR="000119FF" w:rsidRPr="003C39C5" w:rsidRDefault="000119FF" w:rsidP="003C39C5">
          <w:pPr>
            <w:pStyle w:val="Header"/>
            <w:bidi/>
            <w:jc w:val="center"/>
            <w:rPr>
              <w:rFonts w:asciiTheme="majorBidi" w:hAnsiTheme="majorBidi" w:cstheme="majorBidi"/>
              <w:b/>
              <w:bCs/>
              <w:sz w:val="20"/>
              <w:szCs w:val="20"/>
              <w:rtl/>
            </w:rPr>
          </w:pPr>
          <w:r w:rsidRPr="003C39C5">
            <w:rPr>
              <w:rStyle w:val="PageNumber"/>
              <w:rFonts w:asciiTheme="majorBidi" w:hAnsiTheme="majorBidi" w:cstheme="majorBidi"/>
              <w:b/>
              <w:bCs/>
              <w:sz w:val="20"/>
              <w:szCs w:val="20"/>
            </w:rPr>
            <w:t>QF21</w:t>
          </w:r>
          <w:r w:rsidR="003C39C5" w:rsidRPr="003C39C5">
            <w:rPr>
              <w:rStyle w:val="PageNumber"/>
              <w:rFonts w:asciiTheme="majorBidi" w:hAnsiTheme="majorBidi" w:cstheme="majorBidi"/>
              <w:b/>
              <w:bCs/>
              <w:sz w:val="20"/>
              <w:szCs w:val="20"/>
            </w:rPr>
            <w:t>/</w:t>
          </w:r>
          <w:r w:rsidRPr="003C39C5">
            <w:rPr>
              <w:rStyle w:val="PageNumber"/>
              <w:rFonts w:asciiTheme="majorBidi" w:hAnsiTheme="majorBidi" w:cstheme="majorBidi"/>
              <w:b/>
              <w:bCs/>
              <w:sz w:val="20"/>
              <w:szCs w:val="20"/>
            </w:rPr>
            <w:t>040</w:t>
          </w:r>
          <w:r w:rsidR="003C39C5" w:rsidRPr="003C39C5">
            <w:rPr>
              <w:rStyle w:val="PageNumber"/>
              <w:rFonts w:asciiTheme="majorBidi" w:hAnsiTheme="majorBidi" w:cstheme="majorBidi"/>
              <w:b/>
              <w:bCs/>
              <w:sz w:val="20"/>
              <w:szCs w:val="20"/>
            </w:rPr>
            <w:t>3</w:t>
          </w:r>
          <w:r w:rsidRPr="003C39C5">
            <w:rPr>
              <w:rStyle w:val="PageNumber"/>
              <w:rFonts w:asciiTheme="majorBidi" w:hAnsiTheme="majorBidi" w:cstheme="majorBidi"/>
              <w:b/>
              <w:bCs/>
              <w:sz w:val="20"/>
              <w:szCs w:val="20"/>
            </w:rPr>
            <w:t>-3.0</w:t>
          </w:r>
        </w:p>
      </w:tc>
    </w:tr>
  </w:tbl>
  <w:p w:rsidR="00BE713B" w:rsidRDefault="00BE713B" w:rsidP="000119FF">
    <w:pPr>
      <w:pStyle w:val="Header"/>
      <w:tabs>
        <w:tab w:val="left" w:pos="193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7CD"/>
    <w:rsid w:val="000000D5"/>
    <w:rsid w:val="0000422A"/>
    <w:rsid w:val="000068BF"/>
    <w:rsid w:val="000119FF"/>
    <w:rsid w:val="00044BEA"/>
    <w:rsid w:val="0009614A"/>
    <w:rsid w:val="000C088C"/>
    <w:rsid w:val="000E7603"/>
    <w:rsid w:val="001B6A99"/>
    <w:rsid w:val="002828F8"/>
    <w:rsid w:val="00291716"/>
    <w:rsid w:val="002B77CD"/>
    <w:rsid w:val="002D29E9"/>
    <w:rsid w:val="003217C6"/>
    <w:rsid w:val="00343DA4"/>
    <w:rsid w:val="00353240"/>
    <w:rsid w:val="003A4ABA"/>
    <w:rsid w:val="003B6F7D"/>
    <w:rsid w:val="003C39C5"/>
    <w:rsid w:val="003E3400"/>
    <w:rsid w:val="00433406"/>
    <w:rsid w:val="00493477"/>
    <w:rsid w:val="004963AE"/>
    <w:rsid w:val="004C3312"/>
    <w:rsid w:val="004C3B2D"/>
    <w:rsid w:val="00576A77"/>
    <w:rsid w:val="006434DE"/>
    <w:rsid w:val="0066253E"/>
    <w:rsid w:val="006F229C"/>
    <w:rsid w:val="006F3769"/>
    <w:rsid w:val="006F5B16"/>
    <w:rsid w:val="007533E6"/>
    <w:rsid w:val="00813130"/>
    <w:rsid w:val="008C33D4"/>
    <w:rsid w:val="008E40C9"/>
    <w:rsid w:val="009211AE"/>
    <w:rsid w:val="00921F87"/>
    <w:rsid w:val="009B0A8D"/>
    <w:rsid w:val="009B690B"/>
    <w:rsid w:val="009C041F"/>
    <w:rsid w:val="00A5549B"/>
    <w:rsid w:val="00A55D6C"/>
    <w:rsid w:val="00A7765F"/>
    <w:rsid w:val="00A93FC8"/>
    <w:rsid w:val="00B3256F"/>
    <w:rsid w:val="00B5612A"/>
    <w:rsid w:val="00B6564C"/>
    <w:rsid w:val="00B734C6"/>
    <w:rsid w:val="00BE713B"/>
    <w:rsid w:val="00C2056B"/>
    <w:rsid w:val="00C82DFC"/>
    <w:rsid w:val="00C878AC"/>
    <w:rsid w:val="00CA247F"/>
    <w:rsid w:val="00D36100"/>
    <w:rsid w:val="00D41917"/>
    <w:rsid w:val="00DA0752"/>
    <w:rsid w:val="00DE468D"/>
    <w:rsid w:val="00DE77FD"/>
    <w:rsid w:val="00F0703F"/>
    <w:rsid w:val="00F25C18"/>
    <w:rsid w:val="00F86C65"/>
    <w:rsid w:val="00FA736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14284E-C97E-4CE7-845F-59274A1C9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E713B"/>
    <w:pPr>
      <w:tabs>
        <w:tab w:val="center" w:pos="4680"/>
        <w:tab w:val="right" w:pos="9360"/>
      </w:tabs>
      <w:spacing w:after="0" w:line="240" w:lineRule="auto"/>
    </w:pPr>
  </w:style>
  <w:style w:type="character" w:customStyle="1" w:styleId="HeaderChar">
    <w:name w:val="Header Char"/>
    <w:basedOn w:val="DefaultParagraphFont"/>
    <w:link w:val="Header"/>
    <w:rsid w:val="00BE713B"/>
  </w:style>
  <w:style w:type="paragraph" w:styleId="Footer">
    <w:name w:val="footer"/>
    <w:basedOn w:val="Normal"/>
    <w:link w:val="FooterChar"/>
    <w:uiPriority w:val="99"/>
    <w:unhideWhenUsed/>
    <w:rsid w:val="00BE71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13B"/>
  </w:style>
  <w:style w:type="paragraph" w:styleId="BalloonText">
    <w:name w:val="Balloon Text"/>
    <w:basedOn w:val="Normal"/>
    <w:link w:val="BalloonTextChar"/>
    <w:uiPriority w:val="99"/>
    <w:semiHidden/>
    <w:unhideWhenUsed/>
    <w:rsid w:val="003E34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400"/>
    <w:rPr>
      <w:rFonts w:ascii="Segoe UI" w:hAnsi="Segoe UI" w:cs="Segoe UI"/>
      <w:sz w:val="18"/>
      <w:szCs w:val="18"/>
    </w:rPr>
  </w:style>
  <w:style w:type="table" w:styleId="TableGrid">
    <w:name w:val="Table Grid"/>
    <w:basedOn w:val="TableNormal"/>
    <w:uiPriority w:val="39"/>
    <w:rsid w:val="002917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2056B"/>
    <w:pPr>
      <w:spacing w:after="0" w:line="240" w:lineRule="auto"/>
    </w:pPr>
  </w:style>
  <w:style w:type="character" w:styleId="PageNumber">
    <w:name w:val="page number"/>
    <w:basedOn w:val="DefaultParagraphFont"/>
    <w:semiHidden/>
    <w:unhideWhenUsed/>
    <w:rsid w:val="00011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452064">
      <w:bodyDiv w:val="1"/>
      <w:marLeft w:val="0"/>
      <w:marRight w:val="0"/>
      <w:marTop w:val="0"/>
      <w:marBottom w:val="0"/>
      <w:divBdr>
        <w:top w:val="none" w:sz="0" w:space="0" w:color="auto"/>
        <w:left w:val="none" w:sz="0" w:space="0" w:color="auto"/>
        <w:bottom w:val="none" w:sz="0" w:space="0" w:color="auto"/>
        <w:right w:val="none" w:sz="0" w:space="0" w:color="auto"/>
      </w:divBdr>
    </w:div>
    <w:div w:id="1118911441">
      <w:bodyDiv w:val="1"/>
      <w:marLeft w:val="0"/>
      <w:marRight w:val="0"/>
      <w:marTop w:val="0"/>
      <w:marBottom w:val="0"/>
      <w:divBdr>
        <w:top w:val="none" w:sz="0" w:space="0" w:color="auto"/>
        <w:left w:val="none" w:sz="0" w:space="0" w:color="auto"/>
        <w:bottom w:val="none" w:sz="0" w:space="0" w:color="auto"/>
        <w:right w:val="none" w:sz="0" w:space="0" w:color="auto"/>
      </w:divBdr>
    </w:div>
    <w:div w:id="153033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maysa'a abu daoad</cp:lastModifiedBy>
  <cp:revision>3</cp:revision>
  <cp:lastPrinted>2020-12-24T08:43:00Z</cp:lastPrinted>
  <dcterms:created xsi:type="dcterms:W3CDTF">2022-03-23T11:34:00Z</dcterms:created>
  <dcterms:modified xsi:type="dcterms:W3CDTF">2022-03-23T11:34:00Z</dcterms:modified>
</cp:coreProperties>
</file>